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rPr>
          <w:rFonts w:asciiTheme="minorHAnsi" w:eastAsia="Times New Roman" w:hAnsiTheme="minorHAnsi" w:cs="Arial"/>
          <w:color w:val="000000"/>
          <w:spacing w:val="9"/>
          <w:sz w:val="21"/>
          <w:szCs w:val="21"/>
          <w:lang w:eastAsia="de-DE"/>
        </w:rPr>
      </w:pPr>
      <w:r>
        <w:t xml:space="preserve">DSH-Prüfungsablauf – Einsicht in Prüfungen &amp; Widerspruch </w:t>
      </w:r>
      <w:r>
        <w:rPr>
          <w:rFonts w:asciiTheme="minorHAnsi" w:hAnsiTheme="minorHAnsi"/>
        </w:rPr>
        <w:t xml:space="preserve">(Standort Weimar, </w:t>
      </w:r>
      <w:r>
        <w:rPr>
          <w:rFonts w:asciiTheme="minorHAnsi" w:eastAsia="Times New Roman" w:hAnsiTheme="minorHAnsi" w:cs="Arial"/>
          <w:color w:val="000000"/>
          <w:spacing w:val="9"/>
          <w:sz w:val="21"/>
          <w:szCs w:val="21"/>
          <w:lang w:eastAsia="de-DE"/>
        </w:rPr>
        <w:t xml:space="preserve">Stand November 24) – </w:t>
      </w:r>
      <w:hyperlink r:id="rId5" w:history="1">
        <w:r>
          <w:rPr>
            <w:rStyle w:val="Hyperlink"/>
            <w:rFonts w:asciiTheme="minorHAnsi" w:eastAsia="Times New Roman" w:hAnsiTheme="minorHAnsi" w:cs="Arial"/>
            <w:spacing w:val="9"/>
            <w:sz w:val="21"/>
            <w:szCs w:val="21"/>
            <w:lang w:eastAsia="de-DE"/>
          </w:rPr>
          <w:t>hier nachlesen</w:t>
        </w:r>
      </w:hyperlink>
    </w:p>
    <w:p>
      <w:pPr>
        <w:rPr>
          <w:lang w:eastAsia="de-DE"/>
        </w:rPr>
      </w:pPr>
      <w:bookmarkStart w:id="0" w:name="_GoBack"/>
      <w:bookmarkEnd w:id="0"/>
    </w:p>
    <w:p>
      <w:pPr>
        <w:spacing w:after="0" w:line="315" w:lineRule="atLeast"/>
        <w:rPr>
          <w:rFonts w:asciiTheme="majorHAnsi" w:eastAsia="Times New Roman" w:hAnsiTheme="majorHAnsi" w:cs="Arial"/>
          <w:color w:val="000000"/>
          <w:sz w:val="22"/>
          <w:szCs w:val="22"/>
          <w:lang w:eastAsia="de-DE"/>
        </w:rPr>
      </w:pPr>
      <w:r>
        <w:rPr>
          <w:rFonts w:asciiTheme="majorHAnsi" w:eastAsia="Times New Roman" w:hAnsiTheme="majorHAnsi" w:cs="Arial"/>
          <w:color w:val="000000"/>
          <w:spacing w:val="9"/>
          <w:sz w:val="22"/>
          <w:szCs w:val="22"/>
          <w:lang w:eastAsia="de-DE"/>
        </w:rPr>
        <w:t>Einsicht in DSH-Prüfungen</w:t>
      </w:r>
    </w:p>
    <w:p>
      <w:pPr>
        <w:spacing w:after="0" w:line="315" w:lineRule="atLeast"/>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Zwei Werktage nach Erhalt des Prüfungsergebnisses können Sie auf Antrag Einsicht in Ihre schriftlichen Prüfungsarbeiten nehmen. Bitte schreiben Sie eine entsprechende Email an Ihre Kursleiterin / Ihren Kursleiter.</w:t>
      </w:r>
    </w:p>
    <w:p>
      <w:pPr>
        <w:spacing w:after="0" w:line="315" w:lineRule="atLeast"/>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Wenn Sie die schriftliche Prüfung mit mindestens dem Niveau DSH-1 bestanden haben, folgt darauf eine mündliche Prüfung als eigenständige Teilprüfung. Diese Prüfung schließt ein Sprechstunden-/Beratungsgespräch ein.</w:t>
      </w:r>
    </w:p>
    <w:p>
      <w:pPr>
        <w:spacing w:after="0" w:line="315" w:lineRule="atLeast"/>
        <w:rPr>
          <w:rFonts w:ascii="Arial" w:eastAsia="Times New Roman" w:hAnsi="Arial" w:cs="Arial"/>
          <w:color w:val="000000"/>
          <w:sz w:val="22"/>
          <w:szCs w:val="22"/>
          <w:lang w:eastAsia="de-DE"/>
        </w:rPr>
      </w:pPr>
    </w:p>
    <w:p>
      <w:pPr>
        <w:spacing w:after="0" w:line="315" w:lineRule="atLeast"/>
        <w:rPr>
          <w:rFonts w:asciiTheme="majorHAnsi" w:eastAsia="Times New Roman" w:hAnsiTheme="majorHAnsi" w:cs="Arial"/>
          <w:color w:val="000000"/>
          <w:sz w:val="21"/>
          <w:szCs w:val="21"/>
          <w:lang w:eastAsia="de-DE"/>
        </w:rPr>
      </w:pPr>
      <w:r>
        <w:rPr>
          <w:rFonts w:asciiTheme="majorHAnsi" w:eastAsia="Times New Roman" w:hAnsiTheme="majorHAnsi" w:cs="Arial"/>
          <w:color w:val="000000"/>
          <w:spacing w:val="9"/>
          <w:sz w:val="21"/>
          <w:szCs w:val="21"/>
          <w:lang w:eastAsia="de-DE"/>
        </w:rPr>
        <w:t>Widerspruchsverfahren</w:t>
      </w:r>
    </w:p>
    <w:p>
      <w:pPr>
        <w:spacing w:after="0" w:line="315" w:lineRule="atLeast"/>
        <w:rPr>
          <w:rFonts w:ascii="Arial" w:eastAsia="Times New Roman" w:hAnsi="Arial" w:cs="Arial"/>
          <w:color w:val="000000"/>
          <w:sz w:val="22"/>
          <w:szCs w:val="22"/>
          <w:lang w:eastAsia="de-DE"/>
        </w:rPr>
      </w:pPr>
      <w:r>
        <w:rPr>
          <w:rFonts w:ascii="Arial" w:eastAsia="Times New Roman" w:hAnsi="Arial" w:cs="Arial"/>
          <w:color w:val="000000"/>
          <w:sz w:val="22"/>
          <w:szCs w:val="22"/>
          <w:lang w:eastAsia="de-DE"/>
        </w:rPr>
        <w:t>Gegen Prüfungsentscheidungen steht Ihnen das Recht des Widerspruchs zu. Der begründete Widerspruch ist innerhalb eines Monats ab Bekanntgabe der Prüfungsentscheidung schriftlich oder mündlich zur Niederschrift bei der zuständigen Prüfungskommission zu erheben. Hält die Prüfungskommission den Widerspruch für begründet, so hilft sie ihm ab. Hilft die Prüfungskommission dem Widerspruch nicht ab, erlässt die Leitung des Sprachenzentrums den Widerspruchsbescheid. Dieser ist mit einer Rechtsmittelbelehrung zu versehen.</w:t>
      </w:r>
    </w:p>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notype Syntax Com Regular">
    <w:panose1 w:val="020B0604020202020204"/>
    <w:charset w:val="00"/>
    <w:family w:val="swiss"/>
    <w:pitch w:val="variable"/>
    <w:sig w:usb0="800002AF" w:usb1="5000204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notype Syntax Com Bold">
    <w:panose1 w:val="020B0804020202020204"/>
    <w:charset w:val="00"/>
    <w:family w:val="swiss"/>
    <w:pitch w:val="variable"/>
    <w:sig w:usb0="800002AF" w:usb1="5000204A"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Linotype Syntax Com Medium It">
    <w:panose1 w:val="020B0604020202090204"/>
    <w:charset w:val="00"/>
    <w:family w:val="swiss"/>
    <w:pitch w:val="variable"/>
    <w:sig w:usb0="800000AF" w:usb1="5000204A" w:usb2="00000000" w:usb3="00000000" w:csb0="0000009B" w:csb1="00000000"/>
  </w:font>
  <w:font w:name="Linotype Syntax Com Bold It">
    <w:panose1 w:val="020B0804020202090204"/>
    <w:charset w:val="00"/>
    <w:family w:val="swiss"/>
    <w:pitch w:val="variable"/>
    <w:sig w:usb0="800002AF" w:usb1="5000204A" w:usb2="00000000" w:usb3="00000000" w:csb0="0000009F" w:csb1="00000000"/>
  </w:font>
  <w:font w:name="Linotype Syntax Com Italic">
    <w:panose1 w:val="020B0604020202090204"/>
    <w:charset w:val="00"/>
    <w:family w:val="swiss"/>
    <w:pitch w:val="variable"/>
    <w:sig w:usb0="800002AF" w:usb1="5000204A"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96FE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3AB4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2E6B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90EA3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9FAA84A"/>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A63ED-3A19-429B-8D54-0CE32163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otype Syntax Com Regular" w:eastAsiaTheme="minorHAnsi" w:hAnsi="Linotype Syntax Com Regular" w:cstheme="minorBidi"/>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line="360" w:lineRule="exact"/>
      <w:outlineLvl w:val="0"/>
    </w:pPr>
    <w:rPr>
      <w:rFonts w:ascii="Linotype Syntax Com Bold" w:eastAsiaTheme="majorEastAsia" w:hAnsi="Linotype Syntax Com Bold" w:cstheme="majorBidi"/>
      <w:bCs/>
      <w:sz w:val="28"/>
      <w:szCs w:val="28"/>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Linotype Syntax Com Medium It" w:eastAsiaTheme="majorEastAsia" w:hAnsi="Linotype Syntax Com Medium It" w:cstheme="majorBidi"/>
      <w:bCs/>
      <w:sz w:val="24"/>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Linotype Syntax Com Bold" w:eastAsiaTheme="majorEastAsia" w:hAnsi="Linotype Syntax Com Bold" w:cstheme="majorBidi"/>
      <w:bCs/>
    </w:rPr>
  </w:style>
  <w:style w:type="paragraph" w:styleId="berschrift4">
    <w:name w:val="heading 4"/>
    <w:basedOn w:val="Standard"/>
    <w:next w:val="Standard"/>
    <w:link w:val="berschrift4Zchn"/>
    <w:uiPriority w:val="9"/>
    <w:semiHidden/>
    <w:unhideWhenUsed/>
    <w:qFormat/>
    <w:pPr>
      <w:keepNext/>
      <w:keepLines/>
      <w:spacing w:before="200" w:after="0"/>
      <w:outlineLvl w:val="3"/>
    </w:pPr>
    <w:rPr>
      <w:rFonts w:ascii="Linotype Syntax Com Bold It" w:eastAsiaTheme="majorEastAsia" w:hAnsi="Linotype Syntax Com Bold It" w:cstheme="majorBidi"/>
      <w:bCs/>
      <w:iCs/>
    </w:rPr>
  </w:style>
  <w:style w:type="paragraph" w:styleId="berschrift5">
    <w:name w:val="heading 5"/>
    <w:basedOn w:val="Standard"/>
    <w:next w:val="Standard"/>
    <w:link w:val="berschrift5Zchn"/>
    <w:uiPriority w:val="9"/>
    <w:semiHidden/>
    <w:unhideWhenUsed/>
    <w:qFormat/>
    <w:pPr>
      <w:keepNext/>
      <w:keepLines/>
      <w:spacing w:before="200" w:after="0"/>
      <w:outlineLvl w:val="4"/>
    </w:pPr>
    <w:rPr>
      <w:rFonts w:eastAsiaTheme="majorEastAsia" w:cstheme="majorBidi"/>
      <w:color w:val="794800" w:themeColor="accent1" w:themeShade="7F"/>
    </w:rPr>
  </w:style>
  <w:style w:type="paragraph" w:styleId="berschrift6">
    <w:name w:val="heading 6"/>
    <w:basedOn w:val="Standard"/>
    <w:next w:val="Standard"/>
    <w:link w:val="berschrift6Zchn"/>
    <w:uiPriority w:val="9"/>
    <w:semiHidden/>
    <w:unhideWhenUsed/>
    <w:qFormat/>
    <w:pPr>
      <w:keepNext/>
      <w:keepLines/>
      <w:spacing w:before="200" w:after="0"/>
      <w:outlineLvl w:val="5"/>
    </w:pPr>
    <w:rPr>
      <w:rFonts w:ascii="Linotype Syntax Com Italic" w:eastAsiaTheme="majorEastAsia" w:hAnsi="Linotype Syntax Com Italic" w:cstheme="majorBidi"/>
      <w:iCs/>
      <w:color w:val="794800" w:themeColor="accent1" w:themeShade="7F"/>
    </w:rPr>
  </w:style>
  <w:style w:type="paragraph" w:styleId="berschrift7">
    <w:name w:val="heading 7"/>
    <w:basedOn w:val="Standard"/>
    <w:next w:val="Standard"/>
    <w:link w:val="berschrift7Zchn"/>
    <w:uiPriority w:val="9"/>
    <w:semiHidden/>
    <w:unhideWhenUsed/>
    <w:qFormat/>
    <w:pPr>
      <w:keepNext/>
      <w:keepLines/>
      <w:spacing w:before="200" w:after="0"/>
      <w:outlineLvl w:val="6"/>
    </w:pPr>
    <w:rPr>
      <w:rFonts w:ascii="Linotype Syntax Com Italic" w:eastAsiaTheme="majorEastAsia" w:hAnsi="Linotype Syntax Com Italic" w:cstheme="majorBidi"/>
      <w:iCs/>
      <w:color w:val="404040" w:themeColor="text1" w:themeTint="BF"/>
    </w:rPr>
  </w:style>
  <w:style w:type="paragraph" w:styleId="berschrift8">
    <w:name w:val="heading 8"/>
    <w:basedOn w:val="Standard"/>
    <w:next w:val="Standard"/>
    <w:link w:val="berschrift8Zchn"/>
    <w:uiPriority w:val="9"/>
    <w:semiHidden/>
    <w:unhideWhenUsed/>
    <w:qFormat/>
    <w:pPr>
      <w:keepNext/>
      <w:keepLines/>
      <w:spacing w:before="200" w:after="0"/>
      <w:outlineLvl w:val="7"/>
    </w:pPr>
    <w:rPr>
      <w:rFonts w:eastAsiaTheme="majorEastAsia" w:cstheme="majorBidi"/>
      <w:color w:val="404040" w:themeColor="text1" w:themeTint="BF"/>
    </w:rPr>
  </w:style>
  <w:style w:type="paragraph" w:styleId="berschrift9">
    <w:name w:val="heading 9"/>
    <w:basedOn w:val="Standard"/>
    <w:next w:val="Standard"/>
    <w:link w:val="berschrift9Zchn"/>
    <w:uiPriority w:val="9"/>
    <w:semiHidden/>
    <w:unhideWhenUsed/>
    <w:qFormat/>
    <w:pPr>
      <w:keepNext/>
      <w:keepLines/>
      <w:spacing w:before="200" w:after="0"/>
      <w:outlineLvl w:val="8"/>
    </w:pPr>
    <w:rPr>
      <w:rFonts w:ascii="Linotype Syntax Com Italic" w:eastAsiaTheme="majorEastAsia" w:hAnsi="Linotype Syntax Com Italic" w:cstheme="majorBid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Linotype Syntax Com Bold" w:eastAsiaTheme="majorEastAsia" w:hAnsi="Linotype Syntax Com Bold" w:cstheme="majorBidi"/>
      <w:bCs/>
      <w:sz w:val="28"/>
      <w:szCs w:val="28"/>
    </w:rPr>
  </w:style>
  <w:style w:type="character" w:customStyle="1" w:styleId="berschrift2Zchn">
    <w:name w:val="Überschrift 2 Zchn"/>
    <w:basedOn w:val="Absatz-Standardschriftart"/>
    <w:link w:val="berschrift2"/>
    <w:uiPriority w:val="9"/>
    <w:rPr>
      <w:rFonts w:ascii="Linotype Syntax Com Medium It" w:eastAsiaTheme="majorEastAsia" w:hAnsi="Linotype Syntax Com Medium It" w:cstheme="majorBidi"/>
      <w:bCs/>
      <w:sz w:val="24"/>
      <w:szCs w:val="26"/>
    </w:rPr>
  </w:style>
  <w:style w:type="paragraph" w:styleId="Titel">
    <w:name w:val="Title"/>
    <w:basedOn w:val="Standard"/>
    <w:next w:val="Standard"/>
    <w:link w:val="TitelZchn"/>
    <w:uiPriority w:val="10"/>
    <w:qFormat/>
    <w:pPr>
      <w:pBdr>
        <w:bottom w:val="single" w:sz="8" w:space="4" w:color="F39100" w:themeColor="accent1"/>
      </w:pBdr>
      <w:spacing w:after="300" w:line="240" w:lineRule="auto"/>
      <w:contextualSpacing/>
    </w:pPr>
    <w:rPr>
      <w:rFonts w:ascii="Linotype Syntax Com Bold" w:eastAsiaTheme="majorEastAsia" w:hAnsi="Linotype Syntax Com Bold"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Pr>
      <w:rFonts w:ascii="Linotype Syntax Com Bold" w:eastAsiaTheme="majorEastAsia" w:hAnsi="Linotype Syntax Com Bold"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pPr>
      <w:numPr>
        <w:ilvl w:val="1"/>
      </w:numPr>
    </w:pPr>
    <w:rPr>
      <w:rFonts w:ascii="Linotype Syntax Com Italic" w:eastAsiaTheme="majorEastAsia" w:hAnsi="Linotype Syntax Com Italic" w:cstheme="majorBidi"/>
      <w:iCs/>
      <w:color w:val="006B94" w:themeColor="accent4"/>
      <w:spacing w:val="15"/>
      <w:sz w:val="24"/>
      <w:szCs w:val="24"/>
    </w:rPr>
  </w:style>
  <w:style w:type="character" w:customStyle="1" w:styleId="UntertitelZchn">
    <w:name w:val="Untertitel Zchn"/>
    <w:basedOn w:val="Absatz-Standardschriftart"/>
    <w:link w:val="Untertitel"/>
    <w:uiPriority w:val="11"/>
    <w:rPr>
      <w:rFonts w:ascii="Linotype Syntax Com Italic" w:eastAsiaTheme="majorEastAsia" w:hAnsi="Linotype Syntax Com Italic" w:cstheme="majorBidi"/>
      <w:iCs/>
      <w:color w:val="006B94" w:themeColor="accent4"/>
      <w:spacing w:val="15"/>
      <w:sz w:val="24"/>
      <w:szCs w:val="24"/>
    </w:rPr>
  </w:style>
  <w:style w:type="character" w:styleId="Fett">
    <w:name w:val="Strong"/>
    <w:basedOn w:val="Absatz-Standardschriftart"/>
    <w:uiPriority w:val="22"/>
    <w:qFormat/>
    <w:rPr>
      <w:rFonts w:ascii="Linotype Syntax Com Bold" w:hAnsi="Linotype Syntax Com Bold"/>
      <w:b w:val="0"/>
      <w:bCs/>
      <w:i w:val="0"/>
    </w:rPr>
  </w:style>
  <w:style w:type="paragraph" w:styleId="Zitat">
    <w:name w:val="Quote"/>
    <w:basedOn w:val="Standard"/>
    <w:next w:val="Standard"/>
    <w:link w:val="ZitatZchn"/>
    <w:uiPriority w:val="29"/>
    <w:qFormat/>
    <w:rPr>
      <w:rFonts w:ascii="Linotype Syntax Com Italic" w:hAnsi="Linotype Syntax Com Italic"/>
      <w:iCs/>
      <w:color w:val="000000" w:themeColor="text1"/>
    </w:rPr>
  </w:style>
  <w:style w:type="character" w:customStyle="1" w:styleId="ZitatZchn">
    <w:name w:val="Zitat Zchn"/>
    <w:basedOn w:val="Absatz-Standardschriftart"/>
    <w:link w:val="Zitat"/>
    <w:uiPriority w:val="29"/>
    <w:rPr>
      <w:rFonts w:ascii="Linotype Syntax Com Italic" w:hAnsi="Linotype Syntax Com Italic"/>
      <w:iCs/>
      <w:color w:val="000000" w:themeColor="text1"/>
      <w:sz w:val="20"/>
    </w:rPr>
  </w:style>
  <w:style w:type="paragraph" w:styleId="IntensivesZitat">
    <w:name w:val="Intense Quote"/>
    <w:basedOn w:val="Standard"/>
    <w:next w:val="Standard"/>
    <w:link w:val="IntensivesZitatZchn"/>
    <w:uiPriority w:val="30"/>
    <w:qFormat/>
    <w:pPr>
      <w:pBdr>
        <w:bottom w:val="single" w:sz="4" w:space="4" w:color="006B94" w:themeColor="accent4"/>
      </w:pBdr>
      <w:spacing w:before="200" w:after="280"/>
      <w:ind w:left="936" w:right="936"/>
    </w:pPr>
    <w:rPr>
      <w:rFonts w:ascii="Linotype Syntax Com Medium It" w:hAnsi="Linotype Syntax Com Medium It"/>
      <w:bCs/>
      <w:iCs/>
      <w:color w:val="006B94" w:themeColor="accent4"/>
    </w:rPr>
  </w:style>
  <w:style w:type="character" w:customStyle="1" w:styleId="IntensivesZitatZchn">
    <w:name w:val="Intensives Zitat Zchn"/>
    <w:basedOn w:val="Absatz-Standardschriftart"/>
    <w:link w:val="IntensivesZitat"/>
    <w:uiPriority w:val="30"/>
    <w:rPr>
      <w:rFonts w:ascii="Linotype Syntax Com Medium It" w:hAnsi="Linotype Syntax Com Medium It"/>
      <w:bCs/>
      <w:iCs/>
      <w:color w:val="006B94" w:themeColor="accent4"/>
    </w:rPr>
  </w:style>
  <w:style w:type="character" w:styleId="Buchtitel">
    <w:name w:val="Book Title"/>
    <w:basedOn w:val="Absatz-Standardschriftart"/>
    <w:uiPriority w:val="33"/>
    <w:qFormat/>
    <w:rPr>
      <w:rFonts w:ascii="Linotype Syntax Com Bold" w:hAnsi="Linotype Syntax Com Bold"/>
      <w:b w:val="0"/>
      <w:bCs/>
      <w:i w:val="0"/>
      <w:caps/>
      <w:smallCaps w:val="0"/>
      <w:spacing w:val="5"/>
    </w:rPr>
  </w:style>
  <w:style w:type="character" w:styleId="IntensiverVerweis">
    <w:name w:val="Intense Reference"/>
    <w:basedOn w:val="Absatz-Standardschriftart"/>
    <w:uiPriority w:val="32"/>
    <w:qFormat/>
    <w:rPr>
      <w:b/>
      <w:bCs/>
      <w:smallCaps/>
      <w:color w:val="E3000F" w:themeColor="accent2"/>
      <w:spacing w:val="5"/>
      <w:u w:val="single"/>
    </w:rPr>
  </w:style>
  <w:style w:type="character" w:customStyle="1" w:styleId="berschrift3Zchn">
    <w:name w:val="Überschrift 3 Zchn"/>
    <w:basedOn w:val="Absatz-Standardschriftart"/>
    <w:link w:val="berschrift3"/>
    <w:uiPriority w:val="9"/>
    <w:rPr>
      <w:rFonts w:ascii="Linotype Syntax Com Bold" w:eastAsiaTheme="majorEastAsia" w:hAnsi="Linotype Syntax Com Bold" w:cstheme="majorBidi"/>
      <w:bCs/>
    </w:rPr>
  </w:style>
  <w:style w:type="character" w:customStyle="1" w:styleId="berschrift4Zchn">
    <w:name w:val="Überschrift 4 Zchn"/>
    <w:basedOn w:val="Absatz-Standardschriftart"/>
    <w:link w:val="berschrift4"/>
    <w:uiPriority w:val="9"/>
    <w:semiHidden/>
    <w:rPr>
      <w:rFonts w:ascii="Linotype Syntax Com Bold It" w:eastAsiaTheme="majorEastAsia" w:hAnsi="Linotype Syntax Com Bold It" w:cstheme="majorBidi"/>
      <w:bCs/>
      <w:iCs/>
    </w:rPr>
  </w:style>
  <w:style w:type="paragraph" w:styleId="Umschlagabsenderadresse">
    <w:name w:val="envelope return"/>
    <w:basedOn w:val="Standard"/>
    <w:uiPriority w:val="99"/>
    <w:semiHidden/>
    <w:unhideWhenUsed/>
    <w:pPr>
      <w:spacing w:after="0" w:line="240" w:lineRule="auto"/>
    </w:pPr>
    <w:rPr>
      <w:rFonts w:eastAsiaTheme="majorEastAsia" w:cstheme="majorBidi"/>
    </w:rPr>
  </w:style>
  <w:style w:type="paragraph" w:styleId="StandardWeb">
    <w:name w:val="Normal (Web)"/>
    <w:basedOn w:val="Standard"/>
    <w:uiPriority w:val="99"/>
    <w:semiHidden/>
    <w:unhideWhenUsed/>
    <w:rPr>
      <w:rFonts w:ascii="Verdana" w:hAnsi="Verdana" w:cs="Times New Roman"/>
      <w:sz w:val="24"/>
      <w:szCs w:val="24"/>
    </w:rPr>
  </w:style>
  <w:style w:type="paragraph" w:styleId="RGV-berschrift">
    <w:name w:val="toa heading"/>
    <w:basedOn w:val="Standard"/>
    <w:next w:val="Standard"/>
    <w:uiPriority w:val="99"/>
    <w:semiHidden/>
    <w:unhideWhenUsed/>
    <w:pPr>
      <w:spacing w:before="120"/>
    </w:pPr>
    <w:rPr>
      <w:rFonts w:ascii="Linotype Syntax Com Bold" w:eastAsiaTheme="majorEastAsia" w:hAnsi="Linotype Syntax Com Bold" w:cstheme="majorBidi"/>
      <w:bCs/>
      <w:sz w:val="24"/>
      <w:szCs w:val="24"/>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Linotype Syntax Com Bold" w:eastAsiaTheme="majorEastAsia" w:hAnsi="Linotype Syntax Com Bold" w:cstheme="majorBidi"/>
      <w:sz w:val="24"/>
      <w:szCs w:val="24"/>
    </w:rPr>
  </w:style>
  <w:style w:type="character" w:customStyle="1" w:styleId="NachrichtenkopfZchn">
    <w:name w:val="Nachrichtenkopf Zchn"/>
    <w:basedOn w:val="Absatz-Standardschriftart"/>
    <w:link w:val="Nachrichtenkopf"/>
    <w:uiPriority w:val="99"/>
    <w:semiHidden/>
    <w:rPr>
      <w:rFonts w:ascii="Linotype Syntax Com Bold" w:eastAsiaTheme="majorEastAsia" w:hAnsi="Linotype Syntax Com Bold" w:cstheme="majorBidi"/>
      <w:sz w:val="24"/>
      <w:szCs w:val="24"/>
      <w:shd w:val="pct20" w:color="auto" w:fill="auto"/>
    </w:rPr>
  </w:style>
  <w:style w:type="paragraph" w:styleId="Index1">
    <w:name w:val="index 1"/>
    <w:basedOn w:val="Standard"/>
    <w:next w:val="Standard"/>
    <w:autoRedefine/>
    <w:uiPriority w:val="99"/>
    <w:semiHidden/>
    <w:unhideWhenUsed/>
    <w:pPr>
      <w:spacing w:after="0" w:line="240" w:lineRule="auto"/>
      <w:ind w:left="200" w:hanging="200"/>
    </w:pPr>
  </w:style>
  <w:style w:type="paragraph" w:styleId="Indexberschrift">
    <w:name w:val="index heading"/>
    <w:basedOn w:val="Standard"/>
    <w:next w:val="Index1"/>
    <w:uiPriority w:val="99"/>
    <w:semiHidden/>
    <w:unhideWhenUsed/>
    <w:rPr>
      <w:rFonts w:ascii="Linotype Syntax Com Bold" w:eastAsiaTheme="majorEastAsia" w:hAnsi="Linotype Syntax Com Bold" w:cstheme="majorBidi"/>
      <w:bCs/>
    </w:rPr>
  </w:style>
  <w:style w:type="paragraph" w:styleId="Dokumentstruktur">
    <w:name w:val="Document Map"/>
    <w:basedOn w:val="Standard"/>
    <w:link w:val="DokumentstrukturZchn"/>
    <w:uiPriority w:val="99"/>
    <w:semiHidden/>
    <w:unhideWhenUsed/>
    <w:pPr>
      <w:spacing w:after="0" w:line="240" w:lineRule="auto"/>
    </w:pPr>
    <w:rPr>
      <w:rFonts w:cs="Tahoma"/>
      <w:sz w:val="16"/>
      <w:szCs w:val="16"/>
    </w:rPr>
  </w:style>
  <w:style w:type="character" w:customStyle="1" w:styleId="DokumentstrukturZchn">
    <w:name w:val="Dokumentstruktur Zchn"/>
    <w:basedOn w:val="Absatz-Standardschriftart"/>
    <w:link w:val="Dokumentstruktur"/>
    <w:uiPriority w:val="99"/>
    <w:semiHidden/>
    <w:rPr>
      <w:rFonts w:ascii="Linotype Syntax Com Regular" w:hAnsi="Linotype Syntax Com Regular" w:cs="Tahoma"/>
      <w:sz w:val="16"/>
      <w:szCs w:val="16"/>
    </w:rPr>
  </w:style>
  <w:style w:type="paragraph" w:styleId="Blocktext">
    <w:name w:val="Block Text"/>
    <w:basedOn w:val="Standard"/>
    <w:uiPriority w:val="99"/>
    <w:semiHidden/>
    <w:unhideWhenUsed/>
    <w:pPr>
      <w:pBdr>
        <w:top w:val="single" w:sz="2" w:space="10" w:color="F39100" w:themeColor="accent1" w:shadow="1"/>
        <w:left w:val="single" w:sz="2" w:space="10" w:color="F39100" w:themeColor="accent1" w:shadow="1"/>
        <w:bottom w:val="single" w:sz="2" w:space="10" w:color="F39100" w:themeColor="accent1" w:shadow="1"/>
        <w:right w:val="single" w:sz="2" w:space="10" w:color="F39100" w:themeColor="accent1" w:shadow="1"/>
      </w:pBdr>
      <w:ind w:left="1152" w:right="1152"/>
    </w:pPr>
    <w:rPr>
      <w:rFonts w:ascii="Linotype Syntax Com Italic" w:hAnsi="Linotype Syntax Com Italic"/>
      <w:iCs/>
      <w:color w:val="F39100" w:themeColor="accent1"/>
    </w:rPr>
  </w:style>
  <w:style w:type="character" w:customStyle="1" w:styleId="berschrift5Zchn">
    <w:name w:val="Überschrift 5 Zchn"/>
    <w:basedOn w:val="Absatz-Standardschriftart"/>
    <w:link w:val="berschrift5"/>
    <w:uiPriority w:val="9"/>
    <w:semiHidden/>
    <w:rPr>
      <w:rFonts w:ascii="Linotype Syntax Com Regular" w:eastAsiaTheme="majorEastAsia" w:hAnsi="Linotype Syntax Com Regular" w:cstheme="majorBidi"/>
      <w:color w:val="794800" w:themeColor="accent1" w:themeShade="7F"/>
      <w:sz w:val="20"/>
    </w:rPr>
  </w:style>
  <w:style w:type="character" w:customStyle="1" w:styleId="berschrift6Zchn">
    <w:name w:val="Überschrift 6 Zchn"/>
    <w:basedOn w:val="Absatz-Standardschriftart"/>
    <w:link w:val="berschrift6"/>
    <w:uiPriority w:val="9"/>
    <w:semiHidden/>
    <w:rPr>
      <w:rFonts w:ascii="Linotype Syntax Com Italic" w:eastAsiaTheme="majorEastAsia" w:hAnsi="Linotype Syntax Com Italic" w:cstheme="majorBidi"/>
      <w:iCs/>
      <w:color w:val="794800" w:themeColor="accent1" w:themeShade="7F"/>
      <w:sz w:val="20"/>
    </w:rPr>
  </w:style>
  <w:style w:type="character" w:customStyle="1" w:styleId="berschrift7Zchn">
    <w:name w:val="Überschrift 7 Zchn"/>
    <w:basedOn w:val="Absatz-Standardschriftart"/>
    <w:link w:val="berschrift7"/>
    <w:uiPriority w:val="9"/>
    <w:semiHidden/>
    <w:rPr>
      <w:rFonts w:ascii="Linotype Syntax Com Italic" w:eastAsiaTheme="majorEastAsia" w:hAnsi="Linotype Syntax Com Italic" w:cstheme="majorBidi"/>
      <w:iCs/>
      <w:color w:val="404040" w:themeColor="text1" w:themeTint="BF"/>
      <w:sz w:val="20"/>
    </w:rPr>
  </w:style>
  <w:style w:type="character" w:customStyle="1" w:styleId="berschrift8Zchn">
    <w:name w:val="Überschrift 8 Zchn"/>
    <w:basedOn w:val="Absatz-Standardschriftart"/>
    <w:link w:val="berschrift8"/>
    <w:uiPriority w:val="9"/>
    <w:semiHidden/>
    <w:rPr>
      <w:rFonts w:ascii="Linotype Syntax Com Regular" w:eastAsiaTheme="majorEastAsia" w:hAnsi="Linotype Syntax Com Regular"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Linotype Syntax Com Italic" w:eastAsiaTheme="majorEastAsia" w:hAnsi="Linotype Syntax Com Italic" w:cstheme="majorBidi"/>
      <w:iCs/>
      <w:color w:val="404040" w:themeColor="text1" w:themeTint="BF"/>
      <w:sz w:val="20"/>
      <w:szCs w:val="20"/>
    </w:rPr>
  </w:style>
  <w:style w:type="character" w:styleId="SchwacherVerweis">
    <w:name w:val="Subtle Reference"/>
    <w:basedOn w:val="Absatz-Standardschriftart"/>
    <w:uiPriority w:val="31"/>
    <w:qFormat/>
    <w:rPr>
      <w:smallCaps/>
      <w:color w:val="E3000F" w:themeColor="accent2"/>
      <w:u w:val="single"/>
    </w:rPr>
  </w:style>
  <w:style w:type="character" w:styleId="IntensiveHervorhebung">
    <w:name w:val="Intense Emphasis"/>
    <w:basedOn w:val="Absatz-Standardschriftart"/>
    <w:uiPriority w:val="21"/>
    <w:qFormat/>
    <w:rPr>
      <w:b/>
      <w:bCs/>
      <w:i/>
      <w:iCs/>
      <w:color w:val="009BB4" w:themeColor="accent5"/>
    </w:rPr>
  </w:style>
  <w:style w:type="paragraph" w:customStyle="1" w:styleId="bodytext">
    <w:name w:val="bodytex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Pr>
      <w:color w:val="006B94"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weimar.de/de/universitaet/struktur/zentrale-einrichtungen/sprachenzentrum/sprachen/deutsch-als-fremdsprache/daten-deutsch/dsh-pruefungskurs/" TargetMode="External"/><Relationship Id="rId4" Type="http://schemas.openxmlformats.org/officeDocument/2006/relationships/webSettings" Target="webSettings.xml"/></Relationships>
</file>

<file path=word/theme/theme1.xml><?xml version="1.0" encoding="utf-8"?>
<a:theme xmlns:a="http://schemas.openxmlformats.org/drawingml/2006/main" name="Bahaus-Uni">
  <a:themeElements>
    <a:clrScheme name="Bauhaus-Universität Weimar - Hausfarben">
      <a:dk1>
        <a:sysClr val="windowText" lastClr="000000"/>
      </a:dk1>
      <a:lt1>
        <a:sysClr val="window" lastClr="FFFFFF"/>
      </a:lt1>
      <a:dk2>
        <a:srgbClr val="1F497D"/>
      </a:dk2>
      <a:lt2>
        <a:srgbClr val="EEECE1"/>
      </a:lt2>
      <a:accent1>
        <a:srgbClr val="F39100"/>
      </a:accent1>
      <a:accent2>
        <a:srgbClr val="E3000F"/>
      </a:accent2>
      <a:accent3>
        <a:srgbClr val="B71A49"/>
      </a:accent3>
      <a:accent4>
        <a:srgbClr val="006B94"/>
      </a:accent4>
      <a:accent5>
        <a:srgbClr val="009BB4"/>
      </a:accent5>
      <a:accent6>
        <a:srgbClr val="94C11C"/>
      </a:accent6>
      <a:hlink>
        <a:srgbClr val="006B94"/>
      </a:hlink>
      <a:folHlink>
        <a:srgbClr val="009BB4"/>
      </a:folHlink>
    </a:clrScheme>
    <a:fontScheme name="Bauhaus-Universität Weimar">
      <a:majorFont>
        <a:latin typeface="Linotype Syntax Com Bold"/>
        <a:ea typeface=""/>
        <a:cs typeface=""/>
      </a:majorFont>
      <a:minorFont>
        <a:latin typeface="Linotype Syntax Com Regular"/>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1109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Bauhaus-Universitaet Weimar</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Manja Gerlach</dc:creator>
  <cp:keywords/>
  <dc:description/>
  <cp:lastModifiedBy>Manja Gerlach</cp:lastModifiedBy>
  <cp:revision>1</cp:revision>
  <dcterms:created xsi:type="dcterms:W3CDTF">2024-11-29T13:17:00Z</dcterms:created>
  <dcterms:modified xsi:type="dcterms:W3CDTF">2024-11-29T13:22:00Z</dcterms:modified>
</cp:coreProperties>
</file>